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5F1" w:rsidRDefault="005E65F1">
      <w:bookmarkStart w:id="0" w:name="_GoBack"/>
      <w:bookmarkEnd w:id="0"/>
    </w:p>
    <w:p w:rsidR="00311A8D" w:rsidRDefault="00311A8D"/>
    <w:p w:rsidR="00311A8D" w:rsidRDefault="00311A8D"/>
    <w:p w:rsidR="00311A8D" w:rsidRDefault="00311A8D"/>
    <w:p w:rsidR="00311A8D" w:rsidRDefault="00311A8D"/>
    <w:p w:rsidR="00311A8D" w:rsidRDefault="00311A8D"/>
    <w:p w:rsidR="00311A8D" w:rsidRDefault="00311A8D" w:rsidP="00FB5FE6">
      <w:pPr>
        <w:tabs>
          <w:tab w:val="left" w:pos="5387"/>
        </w:tabs>
        <w:rPr>
          <w:b/>
          <w:sz w:val="36"/>
          <w:szCs w:val="36"/>
        </w:rPr>
      </w:pPr>
    </w:p>
    <w:p w:rsidR="00311A8D" w:rsidRDefault="001A4A9F" w:rsidP="00FB5FE6">
      <w:pPr>
        <w:tabs>
          <w:tab w:val="left" w:pos="5387"/>
        </w:tabs>
        <w:rPr>
          <w:b/>
          <w:sz w:val="36"/>
          <w:szCs w:val="36"/>
        </w:rPr>
      </w:pPr>
      <w:r w:rsidRPr="00F27FFD">
        <w:rPr>
          <w:noProof/>
        </w:rPr>
        <w:drawing>
          <wp:inline distT="0" distB="0" distL="0" distR="0">
            <wp:extent cx="3263900" cy="558800"/>
            <wp:effectExtent l="0" t="0" r="0" b="0"/>
            <wp:docPr id="1" name="Afbeelding 1" descr="C:\Users\Kitty\AppData\Local\Temp\Temp1_06 HUISSTIJL (002).zip\06 HUISSTIJL\01 LOGO\Dagvlinder-logo-FC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:\Users\Kitty\AppData\Local\Temp\Temp1_06 HUISSTIJL (002).zip\06 HUISSTIJL\01 LOGO\Dagvlinder-logo-FC.jp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FE6" w:rsidRPr="009E5287" w:rsidRDefault="00FB5FE6" w:rsidP="00FB5FE6">
      <w:pPr>
        <w:rPr>
          <w:rFonts w:ascii="Comic Sans MS" w:hAnsi="Comic Sans MS"/>
          <w:sz w:val="22"/>
          <w:szCs w:val="22"/>
        </w:rPr>
      </w:pPr>
      <w:r w:rsidRPr="009E5287">
        <w:rPr>
          <w:rFonts w:ascii="Comic Sans MS" w:hAnsi="Comic Sans MS"/>
          <w:b/>
          <w:noProof/>
          <w:sz w:val="22"/>
          <w:szCs w:val="22"/>
        </w:rPr>
        <w:t>Zelfhulpgroep Overleden Kind</w:t>
      </w:r>
    </w:p>
    <w:p w:rsidR="00311A8D" w:rsidRDefault="001A4A9F" w:rsidP="00311A8D">
      <w:pPr>
        <w:tabs>
          <w:tab w:val="left" w:pos="5387"/>
        </w:tabs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137795</wp:posOffset>
            </wp:positionV>
            <wp:extent cx="2959735" cy="2364105"/>
            <wp:effectExtent l="0" t="0" r="0" b="0"/>
            <wp:wrapTight wrapText="bothSides">
              <wp:wrapPolygon edited="0">
                <wp:start x="0" y="0"/>
                <wp:lineTo x="0" y="21467"/>
                <wp:lineTo x="21503" y="21467"/>
                <wp:lineTo x="21503" y="0"/>
                <wp:lineTo x="0" y="0"/>
              </wp:wrapPolygon>
            </wp:wrapTight>
            <wp:docPr id="4" name="Afbeelding 1" descr="C:\Users\Kitty\AppData\Local\Temp\Temp1_PERSKIT-DAGVLINDER.zip\PERSKIT-DAGVLINDER\Dagvlinder-sfeer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:\Users\Kitty\AppData\Local\Temp\Temp1_PERSKIT-DAGVLINDER.zip\PERSKIT-DAGVLINDER\Dagvlinder-sfeer.png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735" cy="236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A8D" w:rsidRDefault="00311A8D" w:rsidP="00311A8D">
      <w:pPr>
        <w:tabs>
          <w:tab w:val="left" w:pos="5387"/>
        </w:tabs>
        <w:rPr>
          <w:b/>
          <w:sz w:val="36"/>
          <w:szCs w:val="36"/>
        </w:rPr>
      </w:pPr>
    </w:p>
    <w:p w:rsidR="00311A8D" w:rsidRDefault="00311A8D" w:rsidP="00FB5FE6">
      <w:pPr>
        <w:tabs>
          <w:tab w:val="left" w:pos="5387"/>
        </w:tabs>
        <w:rPr>
          <w:b/>
          <w:sz w:val="28"/>
          <w:szCs w:val="28"/>
        </w:rPr>
      </w:pPr>
    </w:p>
    <w:p w:rsidR="00311A8D" w:rsidRDefault="00311A8D" w:rsidP="00311A8D">
      <w:pPr>
        <w:tabs>
          <w:tab w:val="left" w:pos="5387"/>
        </w:tabs>
        <w:jc w:val="center"/>
        <w:rPr>
          <w:b/>
          <w:sz w:val="28"/>
          <w:szCs w:val="28"/>
        </w:rPr>
      </w:pPr>
    </w:p>
    <w:p w:rsidR="00311A8D" w:rsidRDefault="00311A8D" w:rsidP="00311A8D">
      <w:pPr>
        <w:tabs>
          <w:tab w:val="left" w:pos="5387"/>
        </w:tabs>
        <w:jc w:val="center"/>
        <w:rPr>
          <w:b/>
          <w:sz w:val="28"/>
          <w:szCs w:val="28"/>
        </w:rPr>
      </w:pPr>
    </w:p>
    <w:p w:rsidR="00311A8D" w:rsidRDefault="00311A8D" w:rsidP="00311A8D">
      <w:pPr>
        <w:tabs>
          <w:tab w:val="left" w:pos="5387"/>
        </w:tabs>
        <w:jc w:val="center"/>
        <w:rPr>
          <w:b/>
          <w:sz w:val="28"/>
          <w:szCs w:val="28"/>
        </w:rPr>
      </w:pPr>
    </w:p>
    <w:p w:rsidR="00311A8D" w:rsidRDefault="00311A8D" w:rsidP="00311A8D">
      <w:pPr>
        <w:tabs>
          <w:tab w:val="left" w:pos="5387"/>
        </w:tabs>
        <w:jc w:val="center"/>
        <w:rPr>
          <w:b/>
          <w:sz w:val="28"/>
          <w:szCs w:val="28"/>
        </w:rPr>
      </w:pPr>
    </w:p>
    <w:p w:rsidR="00311A8D" w:rsidRDefault="00311A8D" w:rsidP="00311A8D">
      <w:pPr>
        <w:tabs>
          <w:tab w:val="left" w:pos="5387"/>
        </w:tabs>
        <w:jc w:val="center"/>
        <w:rPr>
          <w:b/>
          <w:sz w:val="28"/>
          <w:szCs w:val="28"/>
        </w:rPr>
      </w:pPr>
    </w:p>
    <w:p w:rsidR="00311A8D" w:rsidRDefault="00311A8D" w:rsidP="00311A8D">
      <w:pPr>
        <w:tabs>
          <w:tab w:val="left" w:pos="5387"/>
        </w:tabs>
        <w:jc w:val="center"/>
        <w:rPr>
          <w:b/>
          <w:sz w:val="28"/>
          <w:szCs w:val="28"/>
        </w:rPr>
      </w:pPr>
    </w:p>
    <w:p w:rsidR="00FB5FE6" w:rsidRDefault="00FB5FE6" w:rsidP="00311A8D">
      <w:pPr>
        <w:tabs>
          <w:tab w:val="left" w:pos="5387"/>
        </w:tabs>
        <w:jc w:val="center"/>
        <w:rPr>
          <w:b/>
          <w:sz w:val="36"/>
          <w:szCs w:val="36"/>
        </w:rPr>
      </w:pPr>
    </w:p>
    <w:p w:rsidR="00FB5FE6" w:rsidRDefault="00FB5FE6" w:rsidP="00311A8D">
      <w:pPr>
        <w:tabs>
          <w:tab w:val="left" w:pos="5387"/>
        </w:tabs>
        <w:jc w:val="center"/>
        <w:rPr>
          <w:b/>
          <w:sz w:val="36"/>
          <w:szCs w:val="36"/>
        </w:rPr>
      </w:pPr>
    </w:p>
    <w:p w:rsidR="00FB5FE6" w:rsidRDefault="00FB5FE6" w:rsidP="00311A8D">
      <w:pPr>
        <w:tabs>
          <w:tab w:val="left" w:pos="5387"/>
        </w:tabs>
        <w:jc w:val="center"/>
        <w:rPr>
          <w:b/>
          <w:sz w:val="36"/>
          <w:szCs w:val="36"/>
        </w:rPr>
      </w:pPr>
    </w:p>
    <w:p w:rsidR="00FB5FE6" w:rsidRDefault="00FB5FE6" w:rsidP="00311A8D">
      <w:pPr>
        <w:tabs>
          <w:tab w:val="left" w:pos="5387"/>
        </w:tabs>
        <w:jc w:val="center"/>
        <w:rPr>
          <w:b/>
          <w:sz w:val="36"/>
          <w:szCs w:val="36"/>
        </w:rPr>
      </w:pPr>
    </w:p>
    <w:p w:rsidR="00311A8D" w:rsidRDefault="00FB5FE6" w:rsidP="00311A8D">
      <w:pPr>
        <w:tabs>
          <w:tab w:val="left" w:pos="5387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Jaarverslag 201</w:t>
      </w:r>
      <w:r w:rsidR="00F33F5A">
        <w:rPr>
          <w:b/>
          <w:sz w:val="36"/>
          <w:szCs w:val="36"/>
        </w:rPr>
        <w:t>9</w:t>
      </w:r>
    </w:p>
    <w:p w:rsidR="00311A8D" w:rsidRDefault="00311A8D">
      <w:pPr>
        <w:spacing w:after="160" w:line="259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311A8D" w:rsidRDefault="00311A8D" w:rsidP="00311A8D">
      <w:pPr>
        <w:tabs>
          <w:tab w:val="left" w:pos="4228"/>
          <w:tab w:val="left" w:pos="5387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311A8D" w:rsidRDefault="00311A8D" w:rsidP="00311A8D">
      <w:pPr>
        <w:tabs>
          <w:tab w:val="left" w:pos="5387"/>
        </w:tabs>
        <w:jc w:val="center"/>
        <w:rPr>
          <w:b/>
          <w:sz w:val="36"/>
          <w:szCs w:val="36"/>
        </w:rPr>
      </w:pPr>
    </w:p>
    <w:p w:rsidR="00311A8D" w:rsidRDefault="00311A8D" w:rsidP="00311A8D">
      <w:pPr>
        <w:tabs>
          <w:tab w:val="left" w:pos="538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Inhoudsopgave</w:t>
      </w:r>
    </w:p>
    <w:p w:rsidR="00A95417" w:rsidRDefault="00A95417" w:rsidP="00311A8D">
      <w:pPr>
        <w:tabs>
          <w:tab w:val="left" w:pos="5387"/>
        </w:tabs>
        <w:rPr>
          <w:b/>
          <w:sz w:val="28"/>
          <w:szCs w:val="28"/>
        </w:rPr>
      </w:pPr>
    </w:p>
    <w:p w:rsidR="00A92DF8" w:rsidRPr="00A92DF8" w:rsidRDefault="00A92DF8" w:rsidP="00A92DF8">
      <w:pPr>
        <w:tabs>
          <w:tab w:val="left" w:pos="5387"/>
          <w:tab w:val="right" w:pos="9072"/>
        </w:tabs>
      </w:pPr>
      <w:r w:rsidRPr="00A92DF8">
        <w:t>Algemeen</w:t>
      </w:r>
      <w:r>
        <w:tab/>
      </w:r>
      <w:r>
        <w:tab/>
        <w:t>3</w:t>
      </w:r>
    </w:p>
    <w:p w:rsidR="00A92DF8" w:rsidRPr="00A92DF8" w:rsidRDefault="00A92DF8" w:rsidP="00A92DF8">
      <w:pPr>
        <w:tabs>
          <w:tab w:val="left" w:pos="5387"/>
          <w:tab w:val="right" w:pos="9072"/>
        </w:tabs>
      </w:pPr>
      <w:r w:rsidRPr="00A92DF8">
        <w:t>Het bestuur</w:t>
      </w:r>
      <w:r>
        <w:tab/>
      </w:r>
      <w:r>
        <w:tab/>
        <w:t>3</w:t>
      </w:r>
    </w:p>
    <w:p w:rsidR="00A92DF8" w:rsidRPr="00A92DF8" w:rsidRDefault="00A92DF8" w:rsidP="00A92DF8">
      <w:pPr>
        <w:pStyle w:val="Lijstalinea"/>
        <w:tabs>
          <w:tab w:val="left" w:pos="2127"/>
          <w:tab w:val="right" w:pos="9072"/>
        </w:tabs>
        <w:ind w:left="0"/>
      </w:pPr>
      <w:r w:rsidRPr="00A92DF8">
        <w:t>Contactwerkgroep</w:t>
      </w:r>
      <w:r>
        <w:tab/>
      </w:r>
      <w:r>
        <w:tab/>
        <w:t>4</w:t>
      </w:r>
      <w:r w:rsidRPr="00A92DF8">
        <w:br/>
        <w:t>Werkgroep Mariposa</w:t>
      </w:r>
      <w:r>
        <w:tab/>
      </w:r>
      <w:r>
        <w:tab/>
        <w:t>4</w:t>
      </w:r>
    </w:p>
    <w:p w:rsidR="00A92DF8" w:rsidRPr="00A92DF8" w:rsidRDefault="00A92DF8" w:rsidP="00A92DF8">
      <w:pPr>
        <w:pStyle w:val="Lijstalinea"/>
        <w:tabs>
          <w:tab w:val="left" w:pos="2127"/>
          <w:tab w:val="right" w:pos="9072"/>
        </w:tabs>
        <w:ind w:left="0"/>
      </w:pPr>
      <w:r w:rsidRPr="00A92DF8">
        <w:t>Werkgroep Internet</w:t>
      </w:r>
      <w:r>
        <w:tab/>
      </w:r>
      <w:r>
        <w:tab/>
        <w:t>5</w:t>
      </w:r>
      <w:r w:rsidRPr="00A92DF8">
        <w:br/>
        <w:t>Werkgroep voorlichting/onderwijs</w:t>
      </w:r>
      <w:r>
        <w:tab/>
        <w:t>5</w:t>
      </w:r>
    </w:p>
    <w:p w:rsidR="00A92DF8" w:rsidRPr="00A92DF8" w:rsidRDefault="00A92DF8" w:rsidP="00A92DF8">
      <w:pPr>
        <w:pStyle w:val="Lijstalinea"/>
        <w:tabs>
          <w:tab w:val="left" w:pos="2127"/>
          <w:tab w:val="right" w:pos="9072"/>
        </w:tabs>
        <w:ind w:left="0"/>
      </w:pPr>
      <w:r w:rsidRPr="00A92DF8">
        <w:t>Ledenadministratie</w:t>
      </w:r>
      <w:r>
        <w:tab/>
      </w:r>
      <w:r>
        <w:tab/>
        <w:t>5</w:t>
      </w:r>
    </w:p>
    <w:p w:rsidR="00A92DF8" w:rsidRPr="00A92DF8" w:rsidRDefault="00A92DF8" w:rsidP="00A92DF8">
      <w:pPr>
        <w:pStyle w:val="Lijstalinea"/>
        <w:tabs>
          <w:tab w:val="left" w:pos="2127"/>
          <w:tab w:val="right" w:pos="9072"/>
        </w:tabs>
        <w:ind w:left="0"/>
      </w:pPr>
      <w:r w:rsidRPr="00A92DF8">
        <w:t>Werkgroep facebook</w:t>
      </w:r>
      <w:r>
        <w:tab/>
      </w:r>
      <w:r>
        <w:tab/>
        <w:t>5</w:t>
      </w:r>
    </w:p>
    <w:p w:rsidR="00A92DF8" w:rsidRPr="00A92DF8" w:rsidRDefault="00A92DF8" w:rsidP="00A92DF8">
      <w:pPr>
        <w:pStyle w:val="Lijstalinea"/>
        <w:tabs>
          <w:tab w:val="left" w:pos="2127"/>
          <w:tab w:val="right" w:pos="9072"/>
        </w:tabs>
        <w:ind w:left="0"/>
      </w:pPr>
      <w:r w:rsidRPr="00A92DF8">
        <w:t>Werkgroep subsidies</w:t>
      </w:r>
      <w:r w:rsidR="00F954F9">
        <w:tab/>
      </w:r>
      <w:r w:rsidR="00F954F9">
        <w:tab/>
        <w:t>6</w:t>
      </w:r>
      <w:r w:rsidR="00F954F9">
        <w:br/>
        <w:t>Werkgroep Creatief Herdenken</w:t>
      </w:r>
      <w:r w:rsidR="00F954F9">
        <w:tab/>
        <w:t>6</w:t>
      </w:r>
    </w:p>
    <w:p w:rsidR="00A92DF8" w:rsidRPr="00A92DF8" w:rsidRDefault="00A92DF8" w:rsidP="00A92DF8">
      <w:pPr>
        <w:tabs>
          <w:tab w:val="left" w:pos="2127"/>
          <w:tab w:val="right" w:pos="9072"/>
        </w:tabs>
      </w:pPr>
      <w:r w:rsidRPr="00A92DF8">
        <w:t>Tot slot</w:t>
      </w:r>
      <w:r w:rsidR="00083731">
        <w:tab/>
      </w:r>
      <w:r w:rsidR="00083731">
        <w:tab/>
        <w:t>6</w:t>
      </w:r>
    </w:p>
    <w:p w:rsidR="00A92DF8" w:rsidRDefault="00A92DF8" w:rsidP="00A92DF8">
      <w:pPr>
        <w:tabs>
          <w:tab w:val="left" w:pos="5387"/>
        </w:tabs>
        <w:rPr>
          <w:b/>
          <w:sz w:val="28"/>
          <w:szCs w:val="28"/>
        </w:rPr>
      </w:pPr>
    </w:p>
    <w:p w:rsidR="00A92DF8" w:rsidRDefault="00A92DF8" w:rsidP="00A92DF8">
      <w:pPr>
        <w:tabs>
          <w:tab w:val="left" w:pos="5387"/>
        </w:tabs>
        <w:rPr>
          <w:b/>
          <w:sz w:val="28"/>
          <w:szCs w:val="28"/>
        </w:rPr>
      </w:pPr>
    </w:p>
    <w:p w:rsidR="00A92DF8" w:rsidRDefault="00A92DF8" w:rsidP="00311A8D">
      <w:pPr>
        <w:tabs>
          <w:tab w:val="left" w:pos="5387"/>
        </w:tabs>
        <w:rPr>
          <w:b/>
          <w:sz w:val="28"/>
          <w:szCs w:val="28"/>
        </w:rPr>
      </w:pPr>
    </w:p>
    <w:p w:rsidR="00A95417" w:rsidRPr="00A95417" w:rsidRDefault="00A95417" w:rsidP="00A95417">
      <w:pPr>
        <w:tabs>
          <w:tab w:val="right" w:pos="5387"/>
          <w:tab w:val="left" w:pos="9072"/>
        </w:tabs>
      </w:pPr>
    </w:p>
    <w:p w:rsidR="00311A8D" w:rsidRDefault="00311A8D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11A8D" w:rsidRDefault="00311A8D" w:rsidP="00311A8D">
      <w:pPr>
        <w:tabs>
          <w:tab w:val="left" w:pos="538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Algemeen</w:t>
      </w:r>
    </w:p>
    <w:p w:rsidR="00311A8D" w:rsidRDefault="00311A8D" w:rsidP="00311A8D">
      <w:pPr>
        <w:tabs>
          <w:tab w:val="left" w:pos="5387"/>
        </w:tabs>
        <w:rPr>
          <w:b/>
          <w:sz w:val="28"/>
          <w:szCs w:val="28"/>
        </w:rPr>
      </w:pPr>
    </w:p>
    <w:p w:rsidR="00311A8D" w:rsidRPr="00311A8D" w:rsidRDefault="00311A8D" w:rsidP="00311A8D">
      <w:pPr>
        <w:tabs>
          <w:tab w:val="left" w:pos="5387"/>
        </w:tabs>
      </w:pPr>
      <w:r>
        <w:t>De doelstelling van DagVlinder: “Begeleiding te bieden aan lotgenoten door lotgenoten op vrijwillige basis”,  is door de tom</w:t>
      </w:r>
      <w:r w:rsidR="00FB5FE6">
        <w:t>eloze inzet van ieder dit derde</w:t>
      </w:r>
      <w:r>
        <w:t xml:space="preserve"> jaar zeker tot zijn recht gekomen.</w:t>
      </w:r>
      <w:r>
        <w:br/>
        <w:t>DagVlinder heeft zich actief ingezet voor het behartigen van de belangen van onze leden. Er zijn dit jaar een lezing, een wandeling, een herdenkingsbijeenkomst en WWC georganiseerd.</w:t>
      </w:r>
      <w:r w:rsidR="00FB5FE6">
        <w:br/>
        <w:t>Hiernaast waren er 8 bijeenkomsten van Creatief Herdenken te Brunssum. Ook werden er 5 inloopmiddagen gehouden te Brunssum.</w:t>
      </w:r>
    </w:p>
    <w:p w:rsidR="00311A8D" w:rsidRDefault="00311A8D" w:rsidP="00311A8D">
      <w:pPr>
        <w:tabs>
          <w:tab w:val="left" w:pos="5387"/>
        </w:tabs>
        <w:jc w:val="center"/>
        <w:rPr>
          <w:b/>
          <w:sz w:val="36"/>
          <w:szCs w:val="36"/>
        </w:rPr>
      </w:pPr>
    </w:p>
    <w:p w:rsidR="00311A8D" w:rsidRDefault="00A328C5" w:rsidP="00A328C5">
      <w:pPr>
        <w:tabs>
          <w:tab w:val="left" w:pos="538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Het bestuur</w:t>
      </w:r>
    </w:p>
    <w:p w:rsidR="00A328C5" w:rsidRDefault="00A328C5" w:rsidP="00A328C5">
      <w:pPr>
        <w:tabs>
          <w:tab w:val="left" w:pos="5387"/>
        </w:tabs>
        <w:rPr>
          <w:b/>
          <w:sz w:val="28"/>
          <w:szCs w:val="28"/>
        </w:rPr>
      </w:pPr>
    </w:p>
    <w:p w:rsidR="00A328C5" w:rsidRDefault="00A328C5" w:rsidP="00A328C5">
      <w:pPr>
        <w:tabs>
          <w:tab w:val="left" w:pos="5387"/>
        </w:tabs>
      </w:pPr>
      <w:r>
        <w:t>Het bestuur is sinds 1-1-2016 als volgt samengesteld:</w:t>
      </w:r>
    </w:p>
    <w:p w:rsidR="00A328C5" w:rsidRDefault="00A328C5" w:rsidP="00A328C5">
      <w:pPr>
        <w:tabs>
          <w:tab w:val="left" w:pos="2127"/>
        </w:tabs>
      </w:pPr>
      <w:r>
        <w:t>Voorzitter</w:t>
      </w:r>
      <w:r>
        <w:tab/>
        <w:t>Kitty Huisman</w:t>
      </w:r>
    </w:p>
    <w:p w:rsidR="00A328C5" w:rsidRDefault="00A328C5" w:rsidP="00A328C5">
      <w:pPr>
        <w:tabs>
          <w:tab w:val="left" w:pos="2127"/>
        </w:tabs>
      </w:pPr>
      <w:r>
        <w:t>Secretaris</w:t>
      </w:r>
      <w:r>
        <w:tab/>
        <w:t>Kitty Huisman</w:t>
      </w:r>
    </w:p>
    <w:p w:rsidR="00A328C5" w:rsidRDefault="00A328C5" w:rsidP="00A328C5">
      <w:pPr>
        <w:tabs>
          <w:tab w:val="left" w:pos="2127"/>
        </w:tabs>
      </w:pPr>
      <w:r>
        <w:t>Penningmeester</w:t>
      </w:r>
      <w:r>
        <w:tab/>
        <w:t>Hillie Rameckers</w:t>
      </w:r>
    </w:p>
    <w:p w:rsidR="00A328C5" w:rsidRDefault="00A328C5" w:rsidP="00A328C5">
      <w:pPr>
        <w:tabs>
          <w:tab w:val="left" w:pos="2127"/>
        </w:tabs>
      </w:pPr>
      <w:r>
        <w:t xml:space="preserve">Algemene zaken </w:t>
      </w:r>
      <w:r>
        <w:tab/>
        <w:t xml:space="preserve">Truus </w:t>
      </w:r>
      <w:r w:rsidR="001F05D6">
        <w:t>Gommans</w:t>
      </w:r>
    </w:p>
    <w:p w:rsidR="00A328C5" w:rsidRDefault="00A328C5" w:rsidP="00A328C5">
      <w:pPr>
        <w:tabs>
          <w:tab w:val="left" w:pos="2127"/>
        </w:tabs>
      </w:pPr>
    </w:p>
    <w:p w:rsidR="00A328C5" w:rsidRDefault="00FB5FE6" w:rsidP="00A328C5">
      <w:pPr>
        <w:tabs>
          <w:tab w:val="left" w:pos="2127"/>
        </w:tabs>
      </w:pPr>
      <w:r>
        <w:t>Het bestuur heeft in 2018</w:t>
      </w:r>
      <w:r w:rsidR="00A328C5">
        <w:t xml:space="preserve"> regelmatig overleg gevoerd met de contactwerkgroep.</w:t>
      </w:r>
    </w:p>
    <w:p w:rsidR="00A328C5" w:rsidRDefault="00A328C5" w:rsidP="00A328C5">
      <w:pPr>
        <w:tabs>
          <w:tab w:val="left" w:pos="2127"/>
        </w:tabs>
      </w:pPr>
      <w:r>
        <w:t>Er is eenmaal een algemene ledenvergadering gehouden. De begroting is vastgesteld en het bestuur heeft ui</w:t>
      </w:r>
      <w:r w:rsidR="00BD3D8C">
        <w:t>tleg gegeven over</w:t>
      </w:r>
      <w:r>
        <w:t xml:space="preserve"> </w:t>
      </w:r>
      <w:r w:rsidR="00BD3D8C">
        <w:t>de vereniging</w:t>
      </w:r>
      <w:r>
        <w:t>.</w:t>
      </w:r>
    </w:p>
    <w:p w:rsidR="00926944" w:rsidRDefault="00DA2BDB" w:rsidP="00A328C5">
      <w:pPr>
        <w:tabs>
          <w:tab w:val="left" w:pos="2127"/>
        </w:tabs>
      </w:pPr>
      <w:r>
        <w:t>Er is diverse keren per telefoon of mail onderling contact geweest binnen het bestuur en er is tweemaal vergaderd op ons contactadres.</w:t>
      </w:r>
    </w:p>
    <w:p w:rsidR="00083731" w:rsidRDefault="003C5BB6" w:rsidP="00083731">
      <w:pPr>
        <w:tabs>
          <w:tab w:val="left" w:pos="2127"/>
        </w:tabs>
        <w:rPr>
          <w:color w:val="000000"/>
        </w:rPr>
      </w:pPr>
      <w:r>
        <w:rPr>
          <w:color w:val="000000"/>
        </w:rPr>
        <w:t>Hillie en Kitty hebben contact</w:t>
      </w:r>
      <w:r w:rsidR="00BD3D8C">
        <w:rPr>
          <w:color w:val="000000"/>
        </w:rPr>
        <w:t xml:space="preserve"> voortgezet</w:t>
      </w:r>
      <w:r w:rsidR="00083731">
        <w:rPr>
          <w:color w:val="000000"/>
        </w:rPr>
        <w:t xml:space="preserve"> met diverse instanties.</w:t>
      </w:r>
    </w:p>
    <w:p w:rsidR="00FB5FE6" w:rsidRDefault="00083731" w:rsidP="00FB5FE6">
      <w:pPr>
        <w:tabs>
          <w:tab w:val="left" w:pos="426"/>
          <w:tab w:val="left" w:pos="709"/>
        </w:tabs>
        <w:ind w:left="705" w:hanging="705"/>
      </w:pPr>
      <w:r>
        <w:tab/>
      </w:r>
    </w:p>
    <w:p w:rsidR="00FB5FE6" w:rsidRDefault="00FB5FE6" w:rsidP="00FB5FE6">
      <w:pPr>
        <w:tabs>
          <w:tab w:val="left" w:pos="426"/>
          <w:tab w:val="left" w:pos="709"/>
        </w:tabs>
        <w:ind w:left="705" w:hanging="705"/>
      </w:pPr>
      <w:r>
        <w:tab/>
      </w:r>
      <w:r w:rsidR="00F33F5A">
        <w:t xml:space="preserve">- </w:t>
      </w:r>
      <w:r w:rsidR="00284885">
        <w:tab/>
      </w:r>
      <w:r w:rsidR="00F33F5A">
        <w:t>Gemeente Brunssum, overleg gehad met wethoud</w:t>
      </w:r>
      <w:r w:rsidR="00284885">
        <w:t>er L’Espoir; voeding houden met B &amp; W om zo DagVlinder beter op de kaart te zetten</w:t>
      </w:r>
    </w:p>
    <w:p w:rsidR="00101163" w:rsidRDefault="00FB5FE6" w:rsidP="00FB5FE6">
      <w:pPr>
        <w:tabs>
          <w:tab w:val="left" w:pos="426"/>
          <w:tab w:val="left" w:pos="709"/>
        </w:tabs>
        <w:ind w:left="705" w:hanging="705"/>
      </w:pPr>
      <w:r>
        <w:tab/>
        <w:t xml:space="preserve">- </w:t>
      </w:r>
      <w:r>
        <w:tab/>
      </w:r>
      <w:r w:rsidR="00101163">
        <w:t>Gemeente Brunssum, overleg geh</w:t>
      </w:r>
      <w:r w:rsidR="00172F04">
        <w:t>ad met</w:t>
      </w:r>
      <w:r w:rsidR="00101163">
        <w:t xml:space="preserve"> </w:t>
      </w:r>
      <w:r w:rsidR="00BD3D8C">
        <w:t>oud-</w:t>
      </w:r>
      <w:r w:rsidR="00101163">
        <w:t xml:space="preserve">wethouder Offermans; </w:t>
      </w:r>
      <w:r>
        <w:t>voeding houden met de raad om zo DagVlinder beter op de kaart te zetten.</w:t>
      </w:r>
    </w:p>
    <w:p w:rsidR="003C5BB6" w:rsidRDefault="00284885" w:rsidP="00284885">
      <w:pPr>
        <w:tabs>
          <w:tab w:val="left" w:pos="426"/>
          <w:tab w:val="left" w:pos="709"/>
        </w:tabs>
        <w:ind w:left="705" w:hanging="705"/>
      </w:pPr>
      <w:r>
        <w:tab/>
        <w:t>-</w:t>
      </w:r>
      <w:r>
        <w:tab/>
        <w:t>Overleg gehad met burgemeester Leers omtrent de Limpensstichting</w:t>
      </w:r>
      <w:r w:rsidR="00896118">
        <w:t>.</w:t>
      </w:r>
    </w:p>
    <w:p w:rsidR="00926944" w:rsidRDefault="00926944">
      <w:pPr>
        <w:spacing w:after="160" w:line="259" w:lineRule="auto"/>
      </w:pPr>
      <w:r>
        <w:br w:type="page"/>
      </w:r>
    </w:p>
    <w:p w:rsidR="00DA2BDB" w:rsidRPr="00DA2BDB" w:rsidRDefault="00DA2BDB" w:rsidP="00A328C5">
      <w:pPr>
        <w:tabs>
          <w:tab w:val="left" w:pos="2127"/>
        </w:tabs>
        <w:rPr>
          <w:b/>
          <w:sz w:val="28"/>
          <w:szCs w:val="28"/>
        </w:rPr>
      </w:pPr>
      <w:r w:rsidRPr="00DA2BDB">
        <w:rPr>
          <w:b/>
          <w:sz w:val="28"/>
          <w:szCs w:val="28"/>
        </w:rPr>
        <w:t>Verslag activiteiten diverse werkgroepen</w:t>
      </w:r>
    </w:p>
    <w:p w:rsidR="00DA2BDB" w:rsidRDefault="00DA2BDB" w:rsidP="00A328C5">
      <w:pPr>
        <w:tabs>
          <w:tab w:val="left" w:pos="2127"/>
        </w:tabs>
      </w:pPr>
    </w:p>
    <w:p w:rsidR="00DA2BDB" w:rsidRPr="00AF37FC" w:rsidRDefault="00DA2BDB" w:rsidP="00926944">
      <w:pPr>
        <w:pStyle w:val="Lijstalinea"/>
        <w:numPr>
          <w:ilvl w:val="0"/>
          <w:numId w:val="1"/>
        </w:numPr>
        <w:tabs>
          <w:tab w:val="left" w:pos="2127"/>
        </w:tabs>
        <w:rPr>
          <w:sz w:val="28"/>
          <w:szCs w:val="28"/>
        </w:rPr>
      </w:pPr>
      <w:r w:rsidRPr="00926944">
        <w:rPr>
          <w:b/>
          <w:sz w:val="28"/>
          <w:szCs w:val="28"/>
        </w:rPr>
        <w:t>Contactwerkgroep</w:t>
      </w:r>
    </w:p>
    <w:p w:rsidR="00AF37FC" w:rsidRDefault="00AF37FC" w:rsidP="00AF37FC">
      <w:pPr>
        <w:tabs>
          <w:tab w:val="left" w:pos="2127"/>
        </w:tabs>
        <w:rPr>
          <w:sz w:val="28"/>
          <w:szCs w:val="28"/>
        </w:rPr>
      </w:pPr>
    </w:p>
    <w:p w:rsidR="00AF37FC" w:rsidRDefault="00AF37FC" w:rsidP="00AF37FC">
      <w:pPr>
        <w:tabs>
          <w:tab w:val="left" w:pos="2127"/>
        </w:tabs>
      </w:pPr>
      <w:r>
        <w:t>Contactgroepvoorzitter:</w:t>
      </w:r>
      <w:r>
        <w:tab/>
        <w:t>Kitty Huisman</w:t>
      </w:r>
    </w:p>
    <w:p w:rsidR="00AF37FC" w:rsidRDefault="00172F04" w:rsidP="00AF37FC">
      <w:pPr>
        <w:tabs>
          <w:tab w:val="left" w:pos="2127"/>
        </w:tabs>
      </w:pPr>
      <w:r>
        <w:t>Notulist</w:t>
      </w:r>
      <w:r w:rsidR="00856F67">
        <w:t>:</w:t>
      </w:r>
      <w:r w:rsidR="00856F67">
        <w:tab/>
      </w:r>
      <w:r w:rsidR="00856F67">
        <w:tab/>
      </w:r>
      <w:r>
        <w:t>Henk Huisman</w:t>
      </w:r>
    </w:p>
    <w:p w:rsidR="00AF37FC" w:rsidRDefault="00AF37FC" w:rsidP="00AF37FC">
      <w:pPr>
        <w:tabs>
          <w:tab w:val="left" w:pos="2127"/>
        </w:tabs>
      </w:pPr>
      <w:r>
        <w:t>Pers</w:t>
      </w:r>
      <w:r w:rsidR="0006020B">
        <w:t>berichten</w:t>
      </w:r>
      <w:r>
        <w:t>:</w:t>
      </w:r>
      <w:r>
        <w:tab/>
      </w:r>
      <w:r>
        <w:tab/>
        <w:t>Pierre Jetten</w:t>
      </w:r>
    </w:p>
    <w:p w:rsidR="00AF37FC" w:rsidRDefault="00AF37FC" w:rsidP="00AF37FC">
      <w:pPr>
        <w:tabs>
          <w:tab w:val="left" w:pos="2127"/>
        </w:tabs>
      </w:pPr>
      <w:r>
        <w:t>Medelevenkaarten:</w:t>
      </w:r>
      <w:r>
        <w:tab/>
      </w:r>
      <w:r>
        <w:tab/>
        <w:t>Hilda Jetten</w:t>
      </w:r>
    </w:p>
    <w:p w:rsidR="00856F67" w:rsidRDefault="0006020B" w:rsidP="00856F67">
      <w:pPr>
        <w:tabs>
          <w:tab w:val="left" w:pos="2127"/>
        </w:tabs>
        <w:ind w:left="2832" w:hanging="2832"/>
        <w:rPr>
          <w:color w:val="000000"/>
        </w:rPr>
      </w:pPr>
      <w:r>
        <w:t>Verzorging uitnodigingen:</w:t>
      </w:r>
      <w:r>
        <w:tab/>
        <w:t>Hillie Rameckers en Kitty Huisman</w:t>
      </w:r>
      <w:r w:rsidR="00101163">
        <w:br/>
      </w:r>
      <w:r w:rsidR="00E769B2">
        <w:t>Henk Huisman</w:t>
      </w:r>
      <w:r>
        <w:br/>
      </w:r>
      <w:r>
        <w:rPr>
          <w:color w:val="000000"/>
        </w:rPr>
        <w:t xml:space="preserve">Truus </w:t>
      </w:r>
      <w:r w:rsidR="001F05D6">
        <w:rPr>
          <w:color w:val="000000"/>
        </w:rPr>
        <w:t>Gommans</w:t>
      </w:r>
      <w:r w:rsidR="00172F04">
        <w:rPr>
          <w:color w:val="000000"/>
        </w:rPr>
        <w:br/>
        <w:t>Luciënne Smeets</w:t>
      </w:r>
      <w:r w:rsidR="00856F67">
        <w:rPr>
          <w:color w:val="000000"/>
        </w:rPr>
        <w:br/>
        <w:t>Marion Walters</w:t>
      </w:r>
    </w:p>
    <w:p w:rsidR="0006020B" w:rsidRDefault="00856F67" w:rsidP="00856F67">
      <w:pPr>
        <w:tabs>
          <w:tab w:val="left" w:pos="2127"/>
        </w:tabs>
        <w:ind w:left="2832" w:hanging="283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06020B">
        <w:rPr>
          <w:color w:val="000000"/>
        </w:rPr>
        <w:t>Piet van Wezel</w:t>
      </w:r>
      <w:r>
        <w:rPr>
          <w:color w:val="000000"/>
        </w:rPr>
        <w:br/>
      </w:r>
    </w:p>
    <w:p w:rsidR="0006020B" w:rsidRDefault="0006020B" w:rsidP="0006020B">
      <w:pPr>
        <w:tabs>
          <w:tab w:val="left" w:pos="2127"/>
        </w:tabs>
        <w:rPr>
          <w:color w:val="000000"/>
        </w:rPr>
      </w:pPr>
    </w:p>
    <w:p w:rsidR="00896118" w:rsidRDefault="0006020B" w:rsidP="00622C2A">
      <w:pPr>
        <w:tabs>
          <w:tab w:val="left" w:pos="2127"/>
        </w:tabs>
      </w:pPr>
      <w:r>
        <w:rPr>
          <w:color w:val="000000"/>
        </w:rPr>
        <w:t xml:space="preserve">De werkgroep heeft een viertal keren vergaderd. </w:t>
      </w:r>
      <w:r w:rsidR="003C5BB6">
        <w:rPr>
          <w:color w:val="000000"/>
        </w:rPr>
        <w:br/>
      </w:r>
      <w:r>
        <w:rPr>
          <w:color w:val="000000"/>
        </w:rPr>
        <w:t>Er zijn vier activiteiten georganiseerd, m</w:t>
      </w:r>
      <w:r w:rsidR="007B422E">
        <w:rPr>
          <w:color w:val="000000"/>
        </w:rPr>
        <w:t xml:space="preserve">et name de wandeling te </w:t>
      </w:r>
      <w:r w:rsidR="00896118">
        <w:rPr>
          <w:color w:val="000000"/>
        </w:rPr>
        <w:t>Beek</w:t>
      </w:r>
      <w:r>
        <w:rPr>
          <w:color w:val="000000"/>
        </w:rPr>
        <w:t>, de H</w:t>
      </w:r>
      <w:r w:rsidR="00622C2A">
        <w:rPr>
          <w:color w:val="000000"/>
        </w:rPr>
        <w:t>e</w:t>
      </w:r>
      <w:r w:rsidR="007B422E">
        <w:rPr>
          <w:color w:val="000000"/>
        </w:rPr>
        <w:t xml:space="preserve">rdenkingsbijeenkomst te </w:t>
      </w:r>
      <w:r w:rsidR="00896118">
        <w:rPr>
          <w:color w:val="000000"/>
        </w:rPr>
        <w:t>Nieuwstadt</w:t>
      </w:r>
      <w:r>
        <w:rPr>
          <w:color w:val="000000"/>
        </w:rPr>
        <w:t xml:space="preserve">, de </w:t>
      </w:r>
      <w:r w:rsidR="007B422E">
        <w:rPr>
          <w:color w:val="000000"/>
        </w:rPr>
        <w:t xml:space="preserve">lezing te </w:t>
      </w:r>
      <w:r w:rsidR="00896118">
        <w:rPr>
          <w:color w:val="000000"/>
        </w:rPr>
        <w:t>Reuver</w:t>
      </w:r>
      <w:r w:rsidR="00622C2A">
        <w:rPr>
          <w:color w:val="000000"/>
        </w:rPr>
        <w:t xml:space="preserve"> en WWC te Merkelbeek</w:t>
      </w:r>
      <w:r w:rsidR="00083731">
        <w:rPr>
          <w:color w:val="000000"/>
        </w:rPr>
        <w:t xml:space="preserve">. </w:t>
      </w:r>
      <w:r w:rsidR="00083731">
        <w:rPr>
          <w:color w:val="000000"/>
        </w:rPr>
        <w:br/>
      </w:r>
      <w:r w:rsidR="00622C2A" w:rsidRPr="00622C2A">
        <w:rPr>
          <w:b/>
          <w:i/>
          <w:color w:val="000000"/>
          <w:u w:val="single"/>
        </w:rPr>
        <w:t>“Ons Lokaal”</w:t>
      </w:r>
      <w:r w:rsidR="00622C2A">
        <w:rPr>
          <w:color w:val="000000"/>
        </w:rPr>
        <w:t xml:space="preserve"> </w:t>
      </w:r>
      <w:r w:rsidR="007B422E">
        <w:rPr>
          <w:color w:val="000000"/>
        </w:rPr>
        <w:t xml:space="preserve">wordt regelmatig gebruikt zoals </w:t>
      </w:r>
      <w:r w:rsidR="007B422E" w:rsidRPr="007B422E">
        <w:t>bij bijeenkomsten Creatief Herdenken, inloopmiddagen/ochtend, vergaderingen administratieve en organisatorische werkzaamheden van ons, overleg/afspraken met derden.</w:t>
      </w:r>
    </w:p>
    <w:p w:rsidR="009E3C0B" w:rsidRPr="00622C2A" w:rsidRDefault="00896118" w:rsidP="00622C2A">
      <w:pPr>
        <w:tabs>
          <w:tab w:val="left" w:pos="2127"/>
        </w:tabs>
        <w:rPr>
          <w:color w:val="000000"/>
        </w:rPr>
      </w:pPr>
      <w:r>
        <w:t>Dit jaar is ook weer een gespreksgroep te Brunssum opgestart en afgesloten, de terugkomdag vindt in 2020 plaats.</w:t>
      </w:r>
      <w:r w:rsidR="007B422E">
        <w:br/>
      </w:r>
      <w:r w:rsidR="007B422E">
        <w:rPr>
          <w:color w:val="000000"/>
        </w:rPr>
        <w:t xml:space="preserve">Hillie, Pierre, Hilda </w:t>
      </w:r>
      <w:r w:rsidR="00622C2A">
        <w:rPr>
          <w:color w:val="000000"/>
        </w:rPr>
        <w:t>en Kitty brachten huisbezoek</w:t>
      </w:r>
      <w:r>
        <w:rPr>
          <w:color w:val="000000"/>
        </w:rPr>
        <w:t>en</w:t>
      </w:r>
      <w:r w:rsidR="00622C2A">
        <w:rPr>
          <w:color w:val="000000"/>
        </w:rPr>
        <w:t xml:space="preserve"> aan nieuwe lotgenoten. </w:t>
      </w:r>
    </w:p>
    <w:p w:rsidR="00A92DF8" w:rsidRDefault="00A92DF8" w:rsidP="003C5BB6">
      <w:pPr>
        <w:tabs>
          <w:tab w:val="left" w:pos="2127"/>
        </w:tabs>
        <w:rPr>
          <w:color w:val="000000"/>
        </w:rPr>
      </w:pPr>
      <w:r>
        <w:rPr>
          <w:color w:val="000000"/>
        </w:rPr>
        <w:br/>
      </w:r>
    </w:p>
    <w:p w:rsidR="00DA2BDB" w:rsidRPr="00926944" w:rsidRDefault="00DA2BDB" w:rsidP="00A92DF8">
      <w:pPr>
        <w:numPr>
          <w:ilvl w:val="0"/>
          <w:numId w:val="1"/>
        </w:numPr>
        <w:tabs>
          <w:tab w:val="left" w:pos="2127"/>
        </w:tabs>
        <w:rPr>
          <w:b/>
          <w:sz w:val="28"/>
          <w:szCs w:val="28"/>
        </w:rPr>
      </w:pPr>
      <w:r w:rsidRPr="00926944">
        <w:rPr>
          <w:b/>
          <w:sz w:val="28"/>
          <w:szCs w:val="28"/>
        </w:rPr>
        <w:t>Werkgroep Mariposa</w:t>
      </w:r>
    </w:p>
    <w:p w:rsidR="00DA2BDB" w:rsidRDefault="00DA2BDB" w:rsidP="00A328C5">
      <w:pPr>
        <w:tabs>
          <w:tab w:val="left" w:pos="2127"/>
        </w:tabs>
        <w:rPr>
          <w:b/>
          <w:sz w:val="28"/>
          <w:szCs w:val="28"/>
        </w:rPr>
      </w:pPr>
    </w:p>
    <w:p w:rsidR="007B422E" w:rsidRDefault="00DA2BDB" w:rsidP="00A328C5">
      <w:pPr>
        <w:tabs>
          <w:tab w:val="left" w:pos="2127"/>
        </w:tabs>
      </w:pPr>
      <w:r>
        <w:t>Redactieadres Mariposa:</w:t>
      </w:r>
      <w:r>
        <w:tab/>
        <w:t>Kitty Huisman, Churchillstraat 34, 6441 JT Brun</w:t>
      </w:r>
      <w:r w:rsidR="007B422E">
        <w:t>ssum</w:t>
      </w:r>
      <w:r w:rsidR="007B422E">
        <w:br/>
        <w:t>Redactieleden:</w:t>
      </w:r>
      <w:r w:rsidR="007B422E">
        <w:tab/>
      </w:r>
      <w:r w:rsidR="007B422E">
        <w:tab/>
      </w:r>
      <w:r w:rsidR="00622C2A">
        <w:t>Pierre Jetten:</w:t>
      </w:r>
      <w:r w:rsidR="00483340">
        <w:t xml:space="preserve"> verzorgt</w:t>
      </w:r>
      <w:r w:rsidR="00622C2A">
        <w:t xml:space="preserve"> </w:t>
      </w:r>
      <w:r w:rsidR="009B08F3">
        <w:t>cd-</w:t>
      </w:r>
      <w:r w:rsidR="00483340">
        <w:t>bespreking</w:t>
      </w:r>
      <w:r w:rsidR="00483340">
        <w:tab/>
      </w:r>
      <w:r w:rsidR="00483340">
        <w:tab/>
      </w:r>
      <w:r w:rsidR="00483340">
        <w:tab/>
      </w:r>
      <w:r w:rsidR="00622C2A">
        <w:tab/>
      </w:r>
    </w:p>
    <w:p w:rsidR="00DA2BDB" w:rsidRDefault="007B422E" w:rsidP="00A328C5">
      <w:pPr>
        <w:tabs>
          <w:tab w:val="left" w:pos="2127"/>
        </w:tabs>
      </w:pPr>
      <w:r>
        <w:tab/>
      </w:r>
      <w:r>
        <w:tab/>
      </w:r>
      <w:r w:rsidR="00622C2A">
        <w:t>Kitty Huisman:</w:t>
      </w:r>
      <w:r w:rsidR="009B08F3">
        <w:t xml:space="preserve"> verzorgt boek-bespreking</w:t>
      </w:r>
    </w:p>
    <w:p w:rsidR="00DA2BDB" w:rsidRDefault="00DA2BDB" w:rsidP="00483340">
      <w:pPr>
        <w:tabs>
          <w:tab w:val="left" w:pos="2127"/>
        </w:tabs>
        <w:ind w:left="2832"/>
      </w:pPr>
      <w:r>
        <w:t>Henk Huisman</w:t>
      </w:r>
      <w:r w:rsidR="00483340">
        <w:t xml:space="preserve">; verzending </w:t>
      </w:r>
      <w:r>
        <w:br/>
        <w:t>Kitty Huisman</w:t>
      </w:r>
      <w:r w:rsidR="00483340">
        <w:t>; stelt Mariposa samen, zorgt voor drukwerk en verzending</w:t>
      </w:r>
    </w:p>
    <w:p w:rsidR="009B08F3" w:rsidRDefault="00DA2BDB" w:rsidP="00A328C5">
      <w:pPr>
        <w:tabs>
          <w:tab w:val="left" w:pos="2127"/>
        </w:tabs>
      </w:pPr>
      <w:r>
        <w:tab/>
      </w:r>
      <w:r>
        <w:tab/>
      </w:r>
      <w:r w:rsidR="009B08F3">
        <w:t xml:space="preserve">Truus </w:t>
      </w:r>
      <w:r w:rsidR="001F05D6">
        <w:t>Gommans</w:t>
      </w:r>
      <w:r w:rsidR="009B08F3">
        <w:t>: verzorgt het interview</w:t>
      </w:r>
    </w:p>
    <w:p w:rsidR="00DA2BDB" w:rsidRDefault="009B08F3" w:rsidP="00A328C5">
      <w:pPr>
        <w:tabs>
          <w:tab w:val="left" w:pos="2127"/>
        </w:tabs>
      </w:pPr>
      <w:r>
        <w:tab/>
      </w:r>
      <w:r>
        <w:tab/>
      </w:r>
      <w:r w:rsidR="00DA2BDB">
        <w:t>Hilda Jetten</w:t>
      </w:r>
      <w:r w:rsidR="00483340">
        <w:t xml:space="preserve"> </w:t>
      </w:r>
    </w:p>
    <w:p w:rsidR="00DA2BDB" w:rsidRDefault="00DA2BDB" w:rsidP="00A328C5">
      <w:pPr>
        <w:tabs>
          <w:tab w:val="left" w:pos="2127"/>
        </w:tabs>
      </w:pPr>
      <w:r>
        <w:tab/>
      </w:r>
      <w:r>
        <w:tab/>
        <w:t>Pierre Jetten</w:t>
      </w:r>
    </w:p>
    <w:p w:rsidR="00DA2BDB" w:rsidRDefault="00926944" w:rsidP="00A328C5">
      <w:pPr>
        <w:tabs>
          <w:tab w:val="left" w:pos="2127"/>
        </w:tabs>
      </w:pPr>
      <w:r>
        <w:t>Verzorgi</w:t>
      </w:r>
      <w:r w:rsidR="00483340">
        <w:t>ng illustraties:</w:t>
      </w:r>
      <w:r w:rsidR="00483340">
        <w:tab/>
        <w:t>Pierre Jetten</w:t>
      </w:r>
      <w:r w:rsidR="00483340">
        <w:br/>
        <w:t>Teksten mee verzorgen:</w:t>
      </w:r>
      <w:r w:rsidR="00483340">
        <w:tab/>
        <w:t>allemaal</w:t>
      </w:r>
    </w:p>
    <w:p w:rsidR="00DA2BDB" w:rsidRDefault="00DA2BDB" w:rsidP="00A328C5">
      <w:pPr>
        <w:tabs>
          <w:tab w:val="left" w:pos="2127"/>
        </w:tabs>
      </w:pPr>
    </w:p>
    <w:p w:rsidR="00DA2BDB" w:rsidRDefault="00926944" w:rsidP="00A328C5">
      <w:pPr>
        <w:tabs>
          <w:tab w:val="left" w:pos="2127"/>
        </w:tabs>
      </w:pPr>
      <w:r>
        <w:t>De redactie heeft meestal per mail of telefonisch een en ander op elkaar afgestemd met betrekking tot de invulling van de Mariposa. Ook is het een terugkerend agendapunt op de contactwerkgroep</w:t>
      </w:r>
      <w:r w:rsidR="00483340">
        <w:t>-vergadering</w:t>
      </w:r>
      <w:r>
        <w:t>. Hiertoe is uit besparing van reiskosten besloten.</w:t>
      </w:r>
    </w:p>
    <w:p w:rsidR="00926944" w:rsidRDefault="00926944" w:rsidP="00A328C5">
      <w:pPr>
        <w:tabs>
          <w:tab w:val="left" w:pos="2127"/>
        </w:tabs>
      </w:pPr>
      <w:r>
        <w:t>De Mariposa is vier maal verschenen.</w:t>
      </w:r>
    </w:p>
    <w:p w:rsidR="009B08F3" w:rsidRDefault="009B08F3" w:rsidP="00A328C5">
      <w:pPr>
        <w:tabs>
          <w:tab w:val="left" w:pos="2127"/>
        </w:tabs>
      </w:pPr>
    </w:p>
    <w:p w:rsidR="00DA2BDB" w:rsidRPr="00DA2BDB" w:rsidRDefault="00DA2BDB" w:rsidP="00A328C5">
      <w:pPr>
        <w:tabs>
          <w:tab w:val="left" w:pos="2127"/>
        </w:tabs>
      </w:pPr>
    </w:p>
    <w:p w:rsidR="00DA2BDB" w:rsidRDefault="00DA2BDB" w:rsidP="00926944">
      <w:pPr>
        <w:pStyle w:val="Lijstalinea"/>
        <w:numPr>
          <w:ilvl w:val="0"/>
          <w:numId w:val="2"/>
        </w:numPr>
        <w:tabs>
          <w:tab w:val="left" w:pos="2127"/>
        </w:tabs>
        <w:rPr>
          <w:b/>
          <w:sz w:val="28"/>
          <w:szCs w:val="28"/>
        </w:rPr>
      </w:pPr>
      <w:r w:rsidRPr="00926944">
        <w:rPr>
          <w:b/>
          <w:sz w:val="28"/>
          <w:szCs w:val="28"/>
        </w:rPr>
        <w:lastRenderedPageBreak/>
        <w:t>Werkgroep Internet</w:t>
      </w:r>
      <w:r w:rsidR="00E769B2">
        <w:rPr>
          <w:b/>
          <w:sz w:val="28"/>
          <w:szCs w:val="28"/>
        </w:rPr>
        <w:br/>
      </w:r>
    </w:p>
    <w:p w:rsidR="00E769B2" w:rsidRDefault="007B422E" w:rsidP="00E769B2">
      <w:pPr>
        <w:pStyle w:val="Lijstalinea"/>
        <w:tabs>
          <w:tab w:val="left" w:pos="2127"/>
        </w:tabs>
        <w:ind w:left="0"/>
      </w:pPr>
      <w:r>
        <w:t>Beheer site:</w:t>
      </w:r>
      <w:r>
        <w:tab/>
        <w:t>Kitty</w:t>
      </w:r>
      <w:r w:rsidR="00E769B2">
        <w:t xml:space="preserve"> Huisman</w:t>
      </w:r>
      <w:r w:rsidR="00E769B2">
        <w:br/>
        <w:t>Aanleveren tekst:</w:t>
      </w:r>
      <w:r w:rsidR="00E769B2">
        <w:tab/>
        <w:t>Kitty Huisman</w:t>
      </w:r>
      <w:r w:rsidR="009B08F3">
        <w:br/>
      </w:r>
    </w:p>
    <w:p w:rsidR="009B08F3" w:rsidRPr="00E769B2" w:rsidRDefault="009B08F3" w:rsidP="00E769B2">
      <w:pPr>
        <w:pStyle w:val="Lijstalinea"/>
        <w:tabs>
          <w:tab w:val="left" w:pos="2127"/>
        </w:tabs>
        <w:ind w:left="0"/>
      </w:pPr>
      <w:r>
        <w:t xml:space="preserve">Hello Sunshine heeft </w:t>
      </w:r>
      <w:r w:rsidR="00074A69">
        <w:t xml:space="preserve">de site ontwikkeld en werkt samen met Kitty aan nog een uitgebreidere site. </w:t>
      </w:r>
    </w:p>
    <w:p w:rsidR="00DA2BDB" w:rsidRPr="00DA2BDB" w:rsidRDefault="00DA2BDB" w:rsidP="00A328C5">
      <w:pPr>
        <w:tabs>
          <w:tab w:val="left" w:pos="2127"/>
        </w:tabs>
        <w:rPr>
          <w:b/>
          <w:sz w:val="28"/>
          <w:szCs w:val="28"/>
        </w:rPr>
      </w:pPr>
    </w:p>
    <w:p w:rsidR="00DA2BDB" w:rsidRDefault="00DA2BDB" w:rsidP="00926944">
      <w:pPr>
        <w:pStyle w:val="Lijstalinea"/>
        <w:numPr>
          <w:ilvl w:val="0"/>
          <w:numId w:val="2"/>
        </w:numPr>
        <w:tabs>
          <w:tab w:val="left" w:pos="2127"/>
        </w:tabs>
      </w:pPr>
      <w:r w:rsidRPr="00926944">
        <w:rPr>
          <w:b/>
          <w:sz w:val="28"/>
          <w:szCs w:val="28"/>
        </w:rPr>
        <w:t>Werkgroep voorlichting/onderwijs</w:t>
      </w:r>
    </w:p>
    <w:p w:rsidR="00926944" w:rsidRDefault="00926944" w:rsidP="00A328C5">
      <w:pPr>
        <w:tabs>
          <w:tab w:val="left" w:pos="2127"/>
        </w:tabs>
      </w:pPr>
    </w:p>
    <w:p w:rsidR="00926944" w:rsidRDefault="00074A69" w:rsidP="00A328C5">
      <w:pPr>
        <w:tabs>
          <w:tab w:val="left" w:pos="2127"/>
        </w:tabs>
      </w:pPr>
      <w:r>
        <w:t>Leden:</w:t>
      </w:r>
      <w:r>
        <w:tab/>
        <w:t>K</w:t>
      </w:r>
      <w:r w:rsidR="00926944">
        <w:t>itty Huisman</w:t>
      </w:r>
    </w:p>
    <w:p w:rsidR="00926944" w:rsidRDefault="00926944" w:rsidP="00074A69">
      <w:pPr>
        <w:tabs>
          <w:tab w:val="left" w:pos="2127"/>
        </w:tabs>
        <w:ind w:left="1418"/>
      </w:pPr>
      <w:r>
        <w:tab/>
        <w:t>Pierre Jetten</w:t>
      </w:r>
      <w:r w:rsidR="009B08F3">
        <w:br/>
        <w:t xml:space="preserve"> </w:t>
      </w:r>
      <w:r w:rsidR="009B08F3">
        <w:tab/>
      </w:r>
      <w:r>
        <w:t xml:space="preserve">Truus </w:t>
      </w:r>
      <w:r w:rsidR="001F05D6">
        <w:t>Gommans</w:t>
      </w:r>
    </w:p>
    <w:p w:rsidR="00926944" w:rsidRDefault="00926944" w:rsidP="00A328C5">
      <w:pPr>
        <w:tabs>
          <w:tab w:val="left" w:pos="2127"/>
        </w:tabs>
      </w:pPr>
      <w:r>
        <w:tab/>
        <w:t>Hillie Rameckers</w:t>
      </w:r>
      <w:r w:rsidR="00074A69">
        <w:br/>
      </w:r>
      <w:r w:rsidR="00074A69">
        <w:tab/>
        <w:t>Marion Walters</w:t>
      </w:r>
    </w:p>
    <w:p w:rsidR="00926944" w:rsidRDefault="00926944" w:rsidP="00A328C5">
      <w:pPr>
        <w:tabs>
          <w:tab w:val="left" w:pos="2127"/>
        </w:tabs>
      </w:pPr>
    </w:p>
    <w:p w:rsidR="00926944" w:rsidRDefault="00926944" w:rsidP="00A328C5">
      <w:pPr>
        <w:tabs>
          <w:tab w:val="left" w:pos="2127"/>
        </w:tabs>
      </w:pPr>
      <w:r>
        <w:t xml:space="preserve">Op </w:t>
      </w:r>
      <w:r w:rsidR="00074A69">
        <w:t xml:space="preserve">de Hogeschool Zuid hebben </w:t>
      </w:r>
      <w:r w:rsidR="002D3867">
        <w:t>Marion</w:t>
      </w:r>
      <w:r>
        <w:t>, Pierre en Kitty uitleg over DagVlinder gegeven aan cursisten van verschillende disciplines</w:t>
      </w:r>
      <w:r w:rsidR="00483340">
        <w:t xml:space="preserve"> tijdens de patië</w:t>
      </w:r>
      <w:r>
        <w:t>ntencontactdag.</w:t>
      </w:r>
    </w:p>
    <w:p w:rsidR="00926944" w:rsidRPr="00DA2BDB" w:rsidRDefault="00483340" w:rsidP="00A328C5">
      <w:pPr>
        <w:tabs>
          <w:tab w:val="left" w:pos="2127"/>
        </w:tabs>
        <w:rPr>
          <w:b/>
          <w:sz w:val="28"/>
          <w:szCs w:val="28"/>
        </w:rPr>
      </w:pPr>
      <w:r>
        <w:t>Hillie en Kitty hebben een viertal cursisten van de Universiteit Maastricht begeleid bij een project van zes weken.</w:t>
      </w:r>
      <w:r>
        <w:br/>
      </w:r>
      <w:r w:rsidR="00074A69">
        <w:t>Hillie, Kitty</w:t>
      </w:r>
      <w:r w:rsidR="002D3867">
        <w:t xml:space="preserve">, Pierre en Hilda </w:t>
      </w:r>
      <w:r w:rsidR="00074A69">
        <w:t xml:space="preserve">zijn </w:t>
      </w:r>
      <w:r w:rsidR="009B08F3">
        <w:t>aanwezig geweest bij een tweetal herdenkingsbijeenkomsten in het ziekenhuis met een info-stand van DagVlinder.</w:t>
      </w:r>
    </w:p>
    <w:p w:rsidR="00DA2BDB" w:rsidRPr="00DA2BDB" w:rsidRDefault="00DA2BDB" w:rsidP="00A328C5">
      <w:pPr>
        <w:tabs>
          <w:tab w:val="left" w:pos="2127"/>
        </w:tabs>
        <w:rPr>
          <w:b/>
          <w:sz w:val="28"/>
          <w:szCs w:val="28"/>
        </w:rPr>
      </w:pPr>
    </w:p>
    <w:p w:rsidR="00DA2BDB" w:rsidRDefault="00DA2BDB" w:rsidP="00483340">
      <w:pPr>
        <w:pStyle w:val="Lijstalinea"/>
        <w:numPr>
          <w:ilvl w:val="0"/>
          <w:numId w:val="3"/>
        </w:numPr>
        <w:tabs>
          <w:tab w:val="left" w:pos="2127"/>
        </w:tabs>
        <w:rPr>
          <w:b/>
          <w:sz w:val="28"/>
          <w:szCs w:val="28"/>
        </w:rPr>
      </w:pPr>
      <w:r w:rsidRPr="00483340">
        <w:rPr>
          <w:b/>
          <w:sz w:val="28"/>
          <w:szCs w:val="28"/>
        </w:rPr>
        <w:t>Ledenadministratie</w:t>
      </w:r>
    </w:p>
    <w:p w:rsidR="00483340" w:rsidRDefault="00483340" w:rsidP="00483340">
      <w:pPr>
        <w:tabs>
          <w:tab w:val="left" w:pos="2127"/>
        </w:tabs>
      </w:pPr>
    </w:p>
    <w:p w:rsidR="00483340" w:rsidRDefault="00483340" w:rsidP="00483340">
      <w:pPr>
        <w:tabs>
          <w:tab w:val="left" w:pos="2127"/>
        </w:tabs>
      </w:pPr>
      <w:r>
        <w:t xml:space="preserve">Ledenbestand </w:t>
      </w:r>
      <w:r w:rsidR="00074A69">
        <w:t xml:space="preserve">dit jaar gegroeid naar </w:t>
      </w:r>
      <w:r w:rsidR="002D3867">
        <w:t>45</w:t>
      </w:r>
      <w:r w:rsidR="00074A69">
        <w:t xml:space="preserve"> leden per 31 december 201</w:t>
      </w:r>
      <w:r w:rsidR="002D3867">
        <w:t>9</w:t>
      </w:r>
      <w:r w:rsidR="009E3C0B">
        <w:t>.</w:t>
      </w:r>
    </w:p>
    <w:p w:rsidR="00483340" w:rsidRDefault="00483340" w:rsidP="00483340">
      <w:pPr>
        <w:tabs>
          <w:tab w:val="left" w:pos="2127"/>
        </w:tabs>
      </w:pPr>
      <w:r>
        <w:t>Dit deel wordt verzorgd door onze ledenadministrateur Henk Huisman</w:t>
      </w:r>
      <w:r w:rsidR="00BE4101">
        <w:t>.</w:t>
      </w:r>
    </w:p>
    <w:p w:rsidR="00DA2BDB" w:rsidRPr="00DA2BDB" w:rsidRDefault="00DA2BDB" w:rsidP="00A328C5">
      <w:pPr>
        <w:tabs>
          <w:tab w:val="left" w:pos="2127"/>
        </w:tabs>
        <w:rPr>
          <w:b/>
          <w:sz w:val="28"/>
          <w:szCs w:val="28"/>
        </w:rPr>
      </w:pPr>
    </w:p>
    <w:p w:rsidR="00DA2BDB" w:rsidRDefault="00DA2BDB" w:rsidP="00BE4101">
      <w:pPr>
        <w:pStyle w:val="Lijstalinea"/>
        <w:numPr>
          <w:ilvl w:val="0"/>
          <w:numId w:val="3"/>
        </w:numPr>
        <w:tabs>
          <w:tab w:val="left" w:pos="2127"/>
        </w:tabs>
        <w:rPr>
          <w:b/>
          <w:sz w:val="28"/>
          <w:szCs w:val="28"/>
        </w:rPr>
      </w:pPr>
      <w:r w:rsidRPr="00BE4101">
        <w:rPr>
          <w:b/>
          <w:sz w:val="28"/>
          <w:szCs w:val="28"/>
        </w:rPr>
        <w:t>Werkgroep facebook</w:t>
      </w:r>
    </w:p>
    <w:p w:rsidR="00BE4101" w:rsidRDefault="00BE4101" w:rsidP="00BE4101">
      <w:pPr>
        <w:tabs>
          <w:tab w:val="left" w:pos="2127"/>
        </w:tabs>
        <w:rPr>
          <w:b/>
          <w:sz w:val="28"/>
          <w:szCs w:val="28"/>
        </w:rPr>
      </w:pPr>
    </w:p>
    <w:p w:rsidR="00BE4101" w:rsidRDefault="00BE4101" w:rsidP="00BE4101">
      <w:pPr>
        <w:tabs>
          <w:tab w:val="left" w:pos="2127"/>
        </w:tabs>
        <w:ind w:left="708" w:hanging="708"/>
      </w:pPr>
      <w:r>
        <w:t>Leden:</w:t>
      </w:r>
      <w:r>
        <w:tab/>
      </w:r>
      <w:r>
        <w:tab/>
        <w:t>Henk Huisman</w:t>
      </w:r>
      <w:r>
        <w:tab/>
      </w:r>
    </w:p>
    <w:p w:rsidR="009B08F3" w:rsidRDefault="00BE4101" w:rsidP="00BE4101">
      <w:pPr>
        <w:ind w:left="2124" w:firstLine="6"/>
      </w:pPr>
      <w:r>
        <w:t>Kitty Huisman</w:t>
      </w:r>
    </w:p>
    <w:p w:rsidR="009B08F3" w:rsidRDefault="009B08F3" w:rsidP="00BE4101">
      <w:pPr>
        <w:ind w:left="2124" w:firstLine="6"/>
      </w:pPr>
    </w:p>
    <w:p w:rsidR="00484BED" w:rsidRDefault="00074A69" w:rsidP="009B08F3">
      <w:pPr>
        <w:ind w:firstLine="6"/>
      </w:pPr>
      <w:r>
        <w:t>Dit wilde in 201</w:t>
      </w:r>
      <w:r w:rsidR="002D3867">
        <w:t>9</w:t>
      </w:r>
      <w:r w:rsidR="00484BED">
        <w:t xml:space="preserve"> nog niet zo vlotten.</w:t>
      </w:r>
      <w:r>
        <w:t xml:space="preserve"> Hopelijk gaat dit beter in 20</w:t>
      </w:r>
      <w:r w:rsidR="002D3867">
        <w:t>20</w:t>
      </w:r>
      <w:r w:rsidR="00484BED">
        <w:t>.</w:t>
      </w:r>
    </w:p>
    <w:p w:rsidR="00BE4101" w:rsidRDefault="00484BED" w:rsidP="009B08F3">
      <w:pPr>
        <w:ind w:firstLine="6"/>
        <w:rPr>
          <w:color w:val="000000"/>
        </w:rPr>
      </w:pPr>
      <w:r>
        <w:br w:type="page"/>
      </w:r>
      <w:r w:rsidR="00BE4101" w:rsidRPr="00BE4101">
        <w:lastRenderedPageBreak/>
        <w:br/>
      </w:r>
    </w:p>
    <w:p w:rsidR="00DA2BDB" w:rsidRPr="00AF37FC" w:rsidRDefault="00DA2BDB" w:rsidP="00AF37FC">
      <w:pPr>
        <w:pStyle w:val="Lijstalinea"/>
        <w:numPr>
          <w:ilvl w:val="0"/>
          <w:numId w:val="3"/>
        </w:numPr>
        <w:tabs>
          <w:tab w:val="left" w:pos="2127"/>
        </w:tabs>
        <w:rPr>
          <w:b/>
          <w:sz w:val="28"/>
          <w:szCs w:val="28"/>
        </w:rPr>
      </w:pPr>
      <w:r w:rsidRPr="00AF37FC">
        <w:rPr>
          <w:b/>
          <w:sz w:val="28"/>
          <w:szCs w:val="28"/>
        </w:rPr>
        <w:t>Werkgroep subsidies</w:t>
      </w:r>
    </w:p>
    <w:p w:rsidR="00AF37FC" w:rsidRDefault="00AF37FC" w:rsidP="00A328C5">
      <w:pPr>
        <w:tabs>
          <w:tab w:val="left" w:pos="2127"/>
        </w:tabs>
        <w:rPr>
          <w:b/>
          <w:sz w:val="28"/>
          <w:szCs w:val="28"/>
        </w:rPr>
      </w:pPr>
    </w:p>
    <w:p w:rsidR="00AF37FC" w:rsidRDefault="00AF37FC" w:rsidP="00074A69">
      <w:pPr>
        <w:tabs>
          <w:tab w:val="left" w:pos="2127"/>
        </w:tabs>
        <w:ind w:left="2127" w:hanging="2127"/>
      </w:pPr>
      <w:r>
        <w:t>Leden:</w:t>
      </w:r>
      <w:r>
        <w:tab/>
        <w:t>Kitty Huisman</w:t>
      </w:r>
      <w:r w:rsidR="00074A69">
        <w:br/>
        <w:t>Henk Huisman</w:t>
      </w:r>
    </w:p>
    <w:p w:rsidR="00074A69" w:rsidRDefault="00074A69" w:rsidP="00074A69">
      <w:pPr>
        <w:tabs>
          <w:tab w:val="left" w:pos="2127"/>
        </w:tabs>
        <w:ind w:left="2127" w:hanging="2127"/>
      </w:pPr>
      <w:r>
        <w:tab/>
        <w:t>Huub Jakobs</w:t>
      </w:r>
    </w:p>
    <w:p w:rsidR="00AF37FC" w:rsidRDefault="00AF37FC" w:rsidP="00A328C5">
      <w:pPr>
        <w:tabs>
          <w:tab w:val="left" w:pos="2127"/>
        </w:tabs>
      </w:pPr>
      <w:r>
        <w:tab/>
        <w:t>Hillie Rameckers</w:t>
      </w:r>
    </w:p>
    <w:p w:rsidR="00074A69" w:rsidRDefault="00074A69" w:rsidP="00A328C5">
      <w:pPr>
        <w:tabs>
          <w:tab w:val="left" w:pos="2127"/>
        </w:tabs>
      </w:pPr>
    </w:p>
    <w:p w:rsidR="00074A69" w:rsidRDefault="00074A69" w:rsidP="00074A69">
      <w:pPr>
        <w:tabs>
          <w:tab w:val="left" w:pos="2127"/>
        </w:tabs>
      </w:pPr>
      <w:r>
        <w:t xml:space="preserve">Er zijn in 2018 een tweetal subsidieaanvragen gedaan. Een werd er gehonoreerd, met name de gemeente Brunssum. Een subsidieaanvraag bij </w:t>
      </w:r>
      <w:r w:rsidR="002D3867">
        <w:t xml:space="preserve">fondsenwerving </w:t>
      </w:r>
      <w:r>
        <w:t xml:space="preserve">werd afgewezen. </w:t>
      </w:r>
    </w:p>
    <w:p w:rsidR="00074A69" w:rsidRDefault="00074A69" w:rsidP="00A328C5">
      <w:pPr>
        <w:tabs>
          <w:tab w:val="left" w:pos="2127"/>
        </w:tabs>
      </w:pPr>
    </w:p>
    <w:p w:rsidR="00074A69" w:rsidRDefault="00074A69" w:rsidP="00A328C5">
      <w:pPr>
        <w:tabs>
          <w:tab w:val="left" w:pos="2127"/>
        </w:tabs>
      </w:pPr>
    </w:p>
    <w:p w:rsidR="00074A69" w:rsidRDefault="00074A69" w:rsidP="00074A69">
      <w:pPr>
        <w:numPr>
          <w:ilvl w:val="0"/>
          <w:numId w:val="3"/>
        </w:numPr>
        <w:tabs>
          <w:tab w:val="left" w:pos="2127"/>
        </w:tabs>
        <w:rPr>
          <w:b/>
        </w:rPr>
      </w:pPr>
      <w:r w:rsidRPr="00074A69">
        <w:rPr>
          <w:b/>
        </w:rPr>
        <w:t>Werkgroep Creatief Herdenken</w:t>
      </w:r>
    </w:p>
    <w:p w:rsidR="00074A69" w:rsidRPr="00F954F9" w:rsidRDefault="00074A69" w:rsidP="00074A69">
      <w:pPr>
        <w:tabs>
          <w:tab w:val="left" w:pos="2127"/>
        </w:tabs>
        <w:ind w:left="2127"/>
      </w:pPr>
      <w:r>
        <w:rPr>
          <w:b/>
        </w:rPr>
        <w:tab/>
      </w:r>
      <w:r>
        <w:rPr>
          <w:b/>
        </w:rPr>
        <w:br/>
      </w:r>
      <w:r w:rsidRPr="00F954F9">
        <w:t>Kitty Huisman</w:t>
      </w:r>
      <w:r w:rsidRPr="00F954F9">
        <w:br/>
        <w:t>Hillie Rameckers</w:t>
      </w:r>
      <w:r w:rsidRPr="00F954F9">
        <w:br/>
        <w:t>Els Vroemen</w:t>
      </w:r>
    </w:p>
    <w:p w:rsidR="00074A69" w:rsidRDefault="00074A69" w:rsidP="00074A69">
      <w:pPr>
        <w:tabs>
          <w:tab w:val="left" w:pos="2127"/>
        </w:tabs>
        <w:ind w:left="2127"/>
        <w:rPr>
          <w:b/>
        </w:rPr>
      </w:pPr>
    </w:p>
    <w:p w:rsidR="00074A69" w:rsidRPr="00074A69" w:rsidRDefault="00074A69" w:rsidP="00074A69">
      <w:pPr>
        <w:tabs>
          <w:tab w:val="left" w:pos="1985"/>
        </w:tabs>
      </w:pPr>
      <w:r>
        <w:t xml:space="preserve">Er zijn een achttal bijeenkomsten geweest; Els begeleidt de lotgenoten op het gebied van het werken met kleren van de overleden kinderen. Hillie en Kitty </w:t>
      </w:r>
      <w:r w:rsidR="00F954F9">
        <w:t>zorgen voor een stukje creatief bezig zijn, waarop de nadruk gelegd wordt dat er gesprekken met de lotgenoten tot stand komen.</w:t>
      </w:r>
    </w:p>
    <w:p w:rsidR="00AF37FC" w:rsidRDefault="00AF37FC" w:rsidP="00A328C5">
      <w:pPr>
        <w:tabs>
          <w:tab w:val="left" w:pos="2127"/>
        </w:tabs>
      </w:pPr>
    </w:p>
    <w:p w:rsidR="00074A69" w:rsidRDefault="00074A69" w:rsidP="00A328C5">
      <w:pPr>
        <w:tabs>
          <w:tab w:val="left" w:pos="2127"/>
        </w:tabs>
      </w:pPr>
    </w:p>
    <w:p w:rsidR="005614A4" w:rsidRDefault="005614A4" w:rsidP="00A328C5">
      <w:pPr>
        <w:tabs>
          <w:tab w:val="left" w:pos="2127"/>
        </w:tabs>
      </w:pPr>
      <w:r>
        <w:t>Tot slot:</w:t>
      </w:r>
    </w:p>
    <w:p w:rsidR="005614A4" w:rsidRDefault="005614A4" w:rsidP="00A328C5">
      <w:pPr>
        <w:tabs>
          <w:tab w:val="left" w:pos="2127"/>
        </w:tabs>
      </w:pPr>
      <w:r>
        <w:t>Het bestuur is alle leden, werkgroepleden en begunstigers zeer erken</w:t>
      </w:r>
      <w:r w:rsidR="00D01511">
        <w:t>telijk voor de bijdrage in 201</w:t>
      </w:r>
      <w:r w:rsidR="002D3867">
        <w:t>9</w:t>
      </w:r>
      <w:r w:rsidR="00D01511">
        <w:t xml:space="preserve"> </w:t>
      </w:r>
      <w:r>
        <w:t>geleverd. Door de inzet va</w:t>
      </w:r>
      <w:r w:rsidR="00074A69">
        <w:t>n velen heeft DagVlinder in 201</w:t>
      </w:r>
      <w:r w:rsidR="002D3867">
        <w:t>9</w:t>
      </w:r>
      <w:r>
        <w:t xml:space="preserve"> </w:t>
      </w:r>
      <w:r w:rsidR="00484BED">
        <w:t>wederom</w:t>
      </w:r>
      <w:r>
        <w:t xml:space="preserve"> een rol van betekenis mogen spelen zowel op het persoonlijke als het maatschappelijke vlak. Wij hebben dan ook alle vertrouwen in de toekomst!</w:t>
      </w:r>
    </w:p>
    <w:p w:rsidR="005614A4" w:rsidRDefault="005614A4" w:rsidP="00A328C5">
      <w:pPr>
        <w:tabs>
          <w:tab w:val="left" w:pos="2127"/>
        </w:tabs>
      </w:pPr>
    </w:p>
    <w:p w:rsidR="005614A4" w:rsidRDefault="005614A4" w:rsidP="00A328C5">
      <w:pPr>
        <w:tabs>
          <w:tab w:val="left" w:pos="2127"/>
        </w:tabs>
      </w:pPr>
      <w:r>
        <w:t>Namens het bestuur,</w:t>
      </w:r>
    </w:p>
    <w:p w:rsidR="005614A4" w:rsidRDefault="005614A4" w:rsidP="00A328C5">
      <w:pPr>
        <w:tabs>
          <w:tab w:val="left" w:pos="2127"/>
        </w:tabs>
      </w:pPr>
    </w:p>
    <w:p w:rsidR="005614A4" w:rsidRDefault="005614A4" w:rsidP="00A328C5">
      <w:pPr>
        <w:tabs>
          <w:tab w:val="left" w:pos="2127"/>
        </w:tabs>
      </w:pPr>
    </w:p>
    <w:p w:rsidR="005614A4" w:rsidRDefault="005614A4" w:rsidP="00A328C5">
      <w:pPr>
        <w:tabs>
          <w:tab w:val="left" w:pos="2127"/>
        </w:tabs>
      </w:pPr>
      <w:r>
        <w:t>Kitty Huisman, secretaris DagVlinder.</w:t>
      </w:r>
    </w:p>
    <w:p w:rsidR="005614A4" w:rsidRDefault="00074A69" w:rsidP="00A328C5">
      <w:pPr>
        <w:tabs>
          <w:tab w:val="left" w:pos="2127"/>
        </w:tabs>
      </w:pPr>
      <w:r>
        <w:t>Januari 20</w:t>
      </w:r>
      <w:r w:rsidR="002D3867">
        <w:t>20</w:t>
      </w:r>
    </w:p>
    <w:p w:rsidR="00AF37FC" w:rsidRDefault="00AF37FC" w:rsidP="00A328C5">
      <w:pPr>
        <w:tabs>
          <w:tab w:val="left" w:pos="2127"/>
        </w:tabs>
      </w:pPr>
    </w:p>
    <w:p w:rsidR="00311A8D" w:rsidRPr="00150049" w:rsidRDefault="00311A8D" w:rsidP="00311A8D">
      <w:pPr>
        <w:tabs>
          <w:tab w:val="left" w:pos="5387"/>
        </w:tabs>
        <w:jc w:val="center"/>
        <w:rPr>
          <w:b/>
          <w:sz w:val="36"/>
          <w:szCs w:val="36"/>
        </w:rPr>
      </w:pPr>
    </w:p>
    <w:p w:rsidR="00311A8D" w:rsidRDefault="00311A8D"/>
    <w:sectPr w:rsidR="00311A8D" w:rsidSect="00311A8D">
      <w:footerReference w:type="default" r:id="rId10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5A9" w:rsidRDefault="002565A9" w:rsidP="00A92DF8">
      <w:r>
        <w:separator/>
      </w:r>
    </w:p>
  </w:endnote>
  <w:endnote w:type="continuationSeparator" w:id="0">
    <w:p w:rsidR="002565A9" w:rsidRDefault="002565A9" w:rsidP="00A9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DF8" w:rsidRDefault="00A92DF8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F954F9">
      <w:rPr>
        <w:noProof/>
      </w:rPr>
      <w:t>6</w:t>
    </w:r>
    <w:r>
      <w:fldChar w:fldCharType="end"/>
    </w:r>
  </w:p>
  <w:p w:rsidR="00A92DF8" w:rsidRDefault="00A92DF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5A9" w:rsidRDefault="002565A9" w:rsidP="00A92DF8">
      <w:r>
        <w:separator/>
      </w:r>
    </w:p>
  </w:footnote>
  <w:footnote w:type="continuationSeparator" w:id="0">
    <w:p w:rsidR="002565A9" w:rsidRDefault="002565A9" w:rsidP="00A9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45ABA"/>
    <w:multiLevelType w:val="hybridMultilevel"/>
    <w:tmpl w:val="DA741C2A"/>
    <w:lvl w:ilvl="0" w:tplc="2312F21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D7EB5"/>
    <w:multiLevelType w:val="hybridMultilevel"/>
    <w:tmpl w:val="806E82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44700"/>
    <w:multiLevelType w:val="hybridMultilevel"/>
    <w:tmpl w:val="06B0FA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6176E"/>
    <w:multiLevelType w:val="hybridMultilevel"/>
    <w:tmpl w:val="25F22C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771D9"/>
    <w:multiLevelType w:val="hybridMultilevel"/>
    <w:tmpl w:val="FA82DB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A8D"/>
    <w:rsid w:val="00020D03"/>
    <w:rsid w:val="0006020B"/>
    <w:rsid w:val="00074A69"/>
    <w:rsid w:val="00083731"/>
    <w:rsid w:val="00101163"/>
    <w:rsid w:val="00172F04"/>
    <w:rsid w:val="001A4A9F"/>
    <w:rsid w:val="001B5A21"/>
    <w:rsid w:val="001D7565"/>
    <w:rsid w:val="001F05D6"/>
    <w:rsid w:val="002565A9"/>
    <w:rsid w:val="00283B46"/>
    <w:rsid w:val="00284885"/>
    <w:rsid w:val="002D3867"/>
    <w:rsid w:val="00311A8D"/>
    <w:rsid w:val="003336AB"/>
    <w:rsid w:val="003C5BB6"/>
    <w:rsid w:val="00483340"/>
    <w:rsid w:val="00484BED"/>
    <w:rsid w:val="005614A4"/>
    <w:rsid w:val="005E65F1"/>
    <w:rsid w:val="005F2AB4"/>
    <w:rsid w:val="00622C2A"/>
    <w:rsid w:val="00633314"/>
    <w:rsid w:val="007B422E"/>
    <w:rsid w:val="00856F67"/>
    <w:rsid w:val="00896118"/>
    <w:rsid w:val="00926944"/>
    <w:rsid w:val="00986424"/>
    <w:rsid w:val="009B08F3"/>
    <w:rsid w:val="009E3C0B"/>
    <w:rsid w:val="00A328C5"/>
    <w:rsid w:val="00A92DF8"/>
    <w:rsid w:val="00A95417"/>
    <w:rsid w:val="00AF37FC"/>
    <w:rsid w:val="00B82575"/>
    <w:rsid w:val="00BD3D8C"/>
    <w:rsid w:val="00BE4101"/>
    <w:rsid w:val="00BF570C"/>
    <w:rsid w:val="00CE4162"/>
    <w:rsid w:val="00D01511"/>
    <w:rsid w:val="00DA2BDB"/>
    <w:rsid w:val="00E235D7"/>
    <w:rsid w:val="00E769B2"/>
    <w:rsid w:val="00E95CB3"/>
    <w:rsid w:val="00F33F5A"/>
    <w:rsid w:val="00F954F9"/>
    <w:rsid w:val="00FB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6E95B-7171-7F48-98C1-3000F763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11A8D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694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9541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A95417"/>
    <w:rPr>
      <w:rFonts w:ascii="Segoe UI" w:eastAsia="Times New Roman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A92DF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A92DF8"/>
    <w:rPr>
      <w:rFonts w:ascii="Times New Roman" w:eastAsia="Times New Roman" w:hAnsi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A92DF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A92DF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7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23F8-8BDA-4742-BF8B-E0913D89F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840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Huisman</dc:creator>
  <cp:keywords/>
  <dc:description/>
  <cp:lastModifiedBy>Microsoft Office-gebruiker</cp:lastModifiedBy>
  <cp:revision>2</cp:revision>
  <cp:lastPrinted>2018-01-21T18:11:00Z</cp:lastPrinted>
  <dcterms:created xsi:type="dcterms:W3CDTF">2020-09-07T08:25:00Z</dcterms:created>
  <dcterms:modified xsi:type="dcterms:W3CDTF">2020-09-07T08:25:00Z</dcterms:modified>
</cp:coreProperties>
</file>